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0C" w:rsidRPr="001C370C" w:rsidRDefault="001C370C" w:rsidP="001C370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r w:rsidRPr="001C370C">
        <w:rPr>
          <w:rFonts w:ascii="Calibri" w:eastAsia="Times New Roman" w:hAnsi="Calibri" w:cs="Calibri"/>
          <w:color w:val="222222"/>
          <w:kern w:val="36"/>
          <w:lang w:eastAsia="es-ES"/>
        </w:rPr>
        <w:t>Sólo respira  </w:t>
      </w:r>
      <w:hyperlink r:id="rId5" w:tgtFrame="_blank" w:history="1">
        <w:r w:rsidRPr="001C370C">
          <w:rPr>
            <w:rFonts w:ascii="Calibri" w:eastAsia="Times New Roman" w:hAnsi="Calibri" w:cs="Calibri"/>
            <w:color w:val="1155CC"/>
            <w:kern w:val="36"/>
            <w:u w:val="single"/>
            <w:lang w:eastAsia="es-ES"/>
          </w:rPr>
          <w:t>https://youtu.be/lnDifgPuhHI?list=PLAYzwzHT34Ke6YoOsZYIylKq-ux6arjEl</w:t>
        </w:r>
      </w:hyperlink>
      <w:r w:rsidRPr="001C370C">
        <w:rPr>
          <w:rFonts w:ascii="Calibri" w:eastAsia="Times New Roman" w:hAnsi="Calibri" w:cs="Calibri"/>
          <w:color w:val="222222"/>
          <w:kern w:val="36"/>
          <w:lang w:eastAsia="es-ES"/>
        </w:rPr>
        <w:t> (3,10)</w:t>
      </w:r>
    </w:p>
    <w:p w:rsidR="001C370C" w:rsidRPr="001C370C" w:rsidRDefault="001C370C" w:rsidP="001C370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r w:rsidRPr="001C370C">
        <w:rPr>
          <w:rFonts w:ascii="Calibri" w:eastAsia="Times New Roman" w:hAnsi="Calibri" w:cs="Calibri"/>
          <w:color w:val="222222"/>
          <w:kern w:val="36"/>
          <w:lang w:eastAsia="es-ES"/>
        </w:rPr>
        <w:t>Aprender a centrarse en la respiración </w:t>
      </w:r>
      <w:hyperlink r:id="rId6" w:tgtFrame="_blank" w:history="1">
        <w:r w:rsidRPr="001C370C">
          <w:rPr>
            <w:rFonts w:ascii="Calibri" w:eastAsia="Times New Roman" w:hAnsi="Calibri" w:cs="Calibri"/>
            <w:color w:val="1155CC"/>
            <w:kern w:val="36"/>
            <w:u w:val="single"/>
            <w:lang w:eastAsia="es-ES"/>
          </w:rPr>
          <w:t>https://youtu.be/dFLwBreII6o</w:t>
        </w:r>
      </w:hyperlink>
      <w:r w:rsidRPr="001C370C">
        <w:rPr>
          <w:rFonts w:ascii="Calibri" w:eastAsia="Times New Roman" w:hAnsi="Calibri" w:cs="Calibri"/>
          <w:color w:val="222222"/>
          <w:kern w:val="36"/>
          <w:lang w:eastAsia="es-ES"/>
        </w:rPr>
        <w:t>  (6,50)</w:t>
      </w:r>
    </w:p>
    <w:p w:rsidR="008A6000" w:rsidRDefault="008A6000">
      <w:bookmarkStart w:id="0" w:name="_GoBack"/>
      <w:bookmarkEnd w:id="0"/>
    </w:p>
    <w:sectPr w:rsidR="008A6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C"/>
    <w:rsid w:val="001C370C"/>
    <w:rsid w:val="008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C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370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C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370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FLwBreII6o" TargetMode="External"/><Relationship Id="rId5" Type="http://schemas.openxmlformats.org/officeDocument/2006/relationships/hyperlink" Target="https://youtu.be/lnDifgPuhHI?list=PLAYzwzHT34Ke6YoOsZYIylKq-ux6ar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2018-01-10T10:24:00Z</dcterms:created>
  <dcterms:modified xsi:type="dcterms:W3CDTF">2018-01-10T10:25:00Z</dcterms:modified>
</cp:coreProperties>
</file>